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5F6" w:rsidRDefault="00767F38" w:rsidP="007C15F6">
      <w:pPr>
        <w:pStyle w:val="Titolo1"/>
        <w:shd w:val="clear" w:color="auto" w:fill="FFFFFF"/>
        <w:spacing w:before="0" w:beforeAutospacing="0" w:after="0" w:afterAutospacing="0" w:line="690" w:lineRule="atLeast"/>
        <w:jc w:val="center"/>
        <w:rPr>
          <w:b w:val="0"/>
          <w:bCs w:val="0"/>
          <w:color w:val="FF0000"/>
          <w:spacing w:val="-15"/>
          <w:sz w:val="44"/>
          <w:szCs w:val="44"/>
        </w:rPr>
      </w:pPr>
      <w:r w:rsidRPr="007D1EF2">
        <w:rPr>
          <w:b w:val="0"/>
          <w:bCs w:val="0"/>
          <w:spacing w:val="-15"/>
          <w:sz w:val="44"/>
          <w:szCs w:val="44"/>
        </w:rPr>
        <w:t>Progetto</w:t>
      </w:r>
      <w:r w:rsidR="007D1EF2" w:rsidRPr="007D1EF2">
        <w:rPr>
          <w:b w:val="0"/>
          <w:bCs w:val="0"/>
          <w:spacing w:val="-15"/>
          <w:sz w:val="44"/>
          <w:szCs w:val="44"/>
        </w:rPr>
        <w:t xml:space="preserve"> S.C.N.</w:t>
      </w:r>
      <w:r w:rsidRPr="007D1EF2">
        <w:rPr>
          <w:b w:val="0"/>
          <w:bCs w:val="0"/>
          <w:color w:val="FF0000"/>
          <w:spacing w:val="-15"/>
          <w:sz w:val="44"/>
          <w:szCs w:val="44"/>
        </w:rPr>
        <w:t xml:space="preserve"> </w:t>
      </w:r>
    </w:p>
    <w:p w:rsidR="00767F38" w:rsidRDefault="00E15E8E" w:rsidP="007C15F6">
      <w:pPr>
        <w:pStyle w:val="Titolo1"/>
        <w:shd w:val="clear" w:color="auto" w:fill="FFFFFF"/>
        <w:spacing w:before="0" w:beforeAutospacing="0" w:after="0" w:afterAutospacing="0" w:line="690" w:lineRule="atLeast"/>
        <w:jc w:val="center"/>
        <w:rPr>
          <w:b w:val="0"/>
          <w:bCs w:val="0"/>
          <w:spacing w:val="-15"/>
          <w:sz w:val="36"/>
          <w:szCs w:val="36"/>
        </w:rPr>
      </w:pPr>
      <w:r w:rsidRPr="007C15F6">
        <w:rPr>
          <w:b w:val="0"/>
          <w:bCs w:val="0"/>
          <w:spacing w:val="-15"/>
          <w:sz w:val="36"/>
          <w:szCs w:val="36"/>
        </w:rPr>
        <w:t>“</w:t>
      </w:r>
      <w:r w:rsidR="00AF3A60" w:rsidRPr="007C15F6">
        <w:rPr>
          <w:b w:val="0"/>
          <w:bCs w:val="0"/>
          <w:spacing w:val="-15"/>
          <w:sz w:val="36"/>
          <w:szCs w:val="36"/>
        </w:rPr>
        <w:t>DIFFERENZIAMO PER PREVENIRE 2018</w:t>
      </w:r>
      <w:r w:rsidRPr="007C15F6">
        <w:rPr>
          <w:b w:val="0"/>
          <w:bCs w:val="0"/>
          <w:spacing w:val="-15"/>
          <w:sz w:val="36"/>
          <w:szCs w:val="36"/>
        </w:rPr>
        <w:t>”</w:t>
      </w:r>
    </w:p>
    <w:p w:rsidR="00BB0B26" w:rsidRDefault="00BB0B26" w:rsidP="007D1EF2">
      <w:pPr>
        <w:pStyle w:val="NormaleWeb"/>
        <w:shd w:val="clear" w:color="auto" w:fill="FFFFFF"/>
        <w:spacing w:before="0" w:beforeAutospacing="0" w:after="0" w:afterAutospacing="0" w:line="360" w:lineRule="auto"/>
        <w:jc w:val="both"/>
        <w:rPr>
          <w:bCs/>
          <w:color w:val="333333"/>
        </w:rPr>
      </w:pPr>
    </w:p>
    <w:p w:rsidR="00767F38" w:rsidRPr="007D1EF2" w:rsidRDefault="007D1EF2" w:rsidP="00BB0B26">
      <w:pPr>
        <w:pStyle w:val="NormaleWeb"/>
        <w:shd w:val="clear" w:color="auto" w:fill="FFFFFF"/>
        <w:spacing w:before="0" w:beforeAutospacing="0" w:after="0" w:afterAutospacing="0"/>
        <w:jc w:val="both"/>
        <w:rPr>
          <w:color w:val="333333"/>
        </w:rPr>
      </w:pPr>
      <w:r w:rsidRPr="007D1EF2">
        <w:rPr>
          <w:bCs/>
          <w:color w:val="333333"/>
        </w:rPr>
        <w:t xml:space="preserve">Il </w:t>
      </w:r>
      <w:r w:rsidRPr="007D1EF2">
        <w:t>DIPARTIMENTO DELLA GIOVENTU’ E DEL SERVIZIO CIVILE NAZIONALE ha pubblicato il Bando per la selezione di 1.153 volontari da impiegare in progetti di servizio civile nazionale per l’attuazione del Programma Operativo Nazionale “Iniziativa Occupazione Giovani” – PON IOG – da realizzarsi nella Regione Sicilia</w:t>
      </w:r>
      <w:r w:rsidR="005710A5" w:rsidRPr="007D1EF2">
        <w:t xml:space="preserve"> nel quale si evince il progetto</w:t>
      </w:r>
      <w:r w:rsidR="00E15E8E" w:rsidRPr="007D1EF2">
        <w:rPr>
          <w:color w:val="333333"/>
        </w:rPr>
        <w:t xml:space="preserve"> “</w:t>
      </w:r>
      <w:r w:rsidR="00AF3A60">
        <w:rPr>
          <w:b/>
          <w:bCs/>
          <w:color w:val="333333"/>
        </w:rPr>
        <w:t>DIFFERENZIAMO PER PREVENIRE 2018</w:t>
      </w:r>
      <w:r w:rsidR="00AF3A60">
        <w:rPr>
          <w:color w:val="333333"/>
        </w:rPr>
        <w:t>” promosso dall’UNIONE DEI COMUNI NEBRODI</w:t>
      </w:r>
      <w:r w:rsidR="00767F38" w:rsidRPr="007D1EF2">
        <w:rPr>
          <w:color w:val="333333"/>
        </w:rPr>
        <w:t>.</w:t>
      </w:r>
    </w:p>
    <w:p w:rsidR="00E15E8E" w:rsidRPr="007D1EF2" w:rsidRDefault="00E15E8E" w:rsidP="00BB0B26">
      <w:pPr>
        <w:pStyle w:val="NormaleWeb"/>
        <w:shd w:val="clear" w:color="auto" w:fill="FFFFFF"/>
        <w:spacing w:before="0" w:beforeAutospacing="0" w:after="0" w:afterAutospacing="0"/>
        <w:jc w:val="both"/>
        <w:rPr>
          <w:color w:val="333333"/>
        </w:rPr>
      </w:pPr>
      <w:r w:rsidRPr="007D1EF2">
        <w:rPr>
          <w:color w:val="333333"/>
        </w:rPr>
        <w:t xml:space="preserve">Al progetto, che impegnerà i volontari per un anno, prenderanno </w:t>
      </w:r>
      <w:r w:rsidR="00AF3A60">
        <w:rPr>
          <w:color w:val="333333"/>
        </w:rPr>
        <w:t xml:space="preserve">parte complessivamente n.18 </w:t>
      </w:r>
      <w:r w:rsidRPr="007D1EF2">
        <w:rPr>
          <w:color w:val="333333"/>
        </w:rPr>
        <w:t xml:space="preserve">ragazzi e ragazze di età compresa tra i 18 ed i 29 anni non compiuti alla data di presentazione della domanda. </w:t>
      </w:r>
    </w:p>
    <w:p w:rsidR="00E50698" w:rsidRPr="007D1EF2" w:rsidRDefault="00E50698" w:rsidP="00E37515">
      <w:pPr>
        <w:pStyle w:val="NormaleWeb"/>
        <w:shd w:val="clear" w:color="auto" w:fill="FFFFFF"/>
        <w:spacing w:before="0" w:beforeAutospacing="0" w:after="0" w:afterAutospacing="0" w:line="360" w:lineRule="auto"/>
        <w:ind w:left="142"/>
        <w:jc w:val="both"/>
        <w:rPr>
          <w:color w:val="333333"/>
        </w:rPr>
      </w:pPr>
    </w:p>
    <w:p w:rsidR="007D1EF2" w:rsidRPr="007D1EF2" w:rsidRDefault="00767F38" w:rsidP="00BB0B26">
      <w:pPr>
        <w:pStyle w:val="NormaleWeb"/>
        <w:shd w:val="clear" w:color="auto" w:fill="FFFFFF"/>
        <w:spacing w:before="0" w:beforeAutospacing="0" w:after="0" w:afterAutospacing="0"/>
        <w:jc w:val="both"/>
        <w:rPr>
          <w:color w:val="333333"/>
        </w:rPr>
      </w:pPr>
      <w:r w:rsidRPr="007D1EF2">
        <w:rPr>
          <w:color w:val="333333"/>
        </w:rPr>
        <w:t xml:space="preserve">Per una descrizione dettagliata e puntuale si rimandano i visitatori alla lettura </w:t>
      </w:r>
      <w:r w:rsidR="00971198" w:rsidRPr="007D1EF2">
        <w:rPr>
          <w:color w:val="333333"/>
        </w:rPr>
        <w:t>del bando</w:t>
      </w:r>
      <w:r w:rsidR="00BB0B26">
        <w:rPr>
          <w:color w:val="333333"/>
        </w:rPr>
        <w:t xml:space="preserve"> (</w:t>
      </w:r>
      <w:r w:rsidR="00BB0B26" w:rsidRPr="001C5C2F">
        <w:rPr>
          <w:b/>
          <w:color w:val="333333"/>
        </w:rPr>
        <w:t>BANDO SCN</w:t>
      </w:r>
      <w:r w:rsidR="00BB0B26">
        <w:rPr>
          <w:color w:val="333333"/>
        </w:rPr>
        <w:t>)</w:t>
      </w:r>
      <w:r w:rsidR="00971198" w:rsidRPr="007D1EF2">
        <w:rPr>
          <w:color w:val="333333"/>
        </w:rPr>
        <w:t xml:space="preserve"> e </w:t>
      </w:r>
      <w:r w:rsidR="00E50698" w:rsidRPr="007D1EF2">
        <w:rPr>
          <w:color w:val="333333"/>
        </w:rPr>
        <w:t>degli elementi essenziali del progetto</w:t>
      </w:r>
      <w:r w:rsidR="007D1EF2" w:rsidRPr="007D1EF2">
        <w:rPr>
          <w:color w:val="333333"/>
        </w:rPr>
        <w:t xml:space="preserve"> (</w:t>
      </w:r>
      <w:r w:rsidR="007D1EF2" w:rsidRPr="001C5C2F">
        <w:rPr>
          <w:b/>
          <w:color w:val="333333"/>
        </w:rPr>
        <w:t>ALLEGATO 5</w:t>
      </w:r>
      <w:r w:rsidR="007D1EF2" w:rsidRPr="007D1EF2">
        <w:rPr>
          <w:color w:val="333333"/>
        </w:rPr>
        <w:t>).</w:t>
      </w:r>
    </w:p>
    <w:p w:rsidR="00E15E8E" w:rsidRPr="007D1EF2" w:rsidRDefault="00971198" w:rsidP="00BB0B26">
      <w:pPr>
        <w:pStyle w:val="NormaleWeb"/>
        <w:shd w:val="clear" w:color="auto" w:fill="FFFFFF"/>
        <w:spacing w:before="0" w:beforeAutospacing="0" w:after="0" w:afterAutospacing="0"/>
        <w:jc w:val="both"/>
        <w:rPr>
          <w:color w:val="333333"/>
        </w:rPr>
      </w:pPr>
      <w:r w:rsidRPr="007D1EF2">
        <w:rPr>
          <w:color w:val="333333"/>
        </w:rPr>
        <w:t>I</w:t>
      </w:r>
      <w:r w:rsidR="00767F38" w:rsidRPr="007D1EF2">
        <w:rPr>
          <w:color w:val="333333"/>
        </w:rPr>
        <w:t xml:space="preserve"> </w:t>
      </w:r>
      <w:r w:rsidRPr="007D1EF2">
        <w:rPr>
          <w:color w:val="333333"/>
        </w:rPr>
        <w:t>documenti</w:t>
      </w:r>
      <w:r w:rsidR="00767F38" w:rsidRPr="007D1EF2">
        <w:rPr>
          <w:color w:val="333333"/>
        </w:rPr>
        <w:t xml:space="preserve"> </w:t>
      </w:r>
      <w:r w:rsidRPr="007D1EF2">
        <w:rPr>
          <w:color w:val="333333"/>
        </w:rPr>
        <w:t>sono</w:t>
      </w:r>
      <w:r w:rsidR="00767F38" w:rsidRPr="007D1EF2">
        <w:rPr>
          <w:color w:val="333333"/>
        </w:rPr>
        <w:t xml:space="preserve"> disponibil</w:t>
      </w:r>
      <w:r w:rsidRPr="007D1EF2">
        <w:rPr>
          <w:color w:val="333333"/>
        </w:rPr>
        <w:t>i</w:t>
      </w:r>
      <w:r w:rsidR="00767F38" w:rsidRPr="007D1EF2">
        <w:rPr>
          <w:color w:val="333333"/>
        </w:rPr>
        <w:t xml:space="preserve"> nella</w:t>
      </w:r>
      <w:hyperlink r:id="rId5" w:tooltip="Downloads" w:history="1">
        <w:r w:rsidR="00767F38" w:rsidRPr="007D1EF2">
          <w:rPr>
            <w:rStyle w:val="apple-converted-space"/>
            <w:bdr w:val="none" w:sz="0" w:space="0" w:color="auto" w:frame="1"/>
          </w:rPr>
          <w:t> </w:t>
        </w:r>
        <w:r w:rsidR="006D6576" w:rsidRPr="007D1EF2">
          <w:rPr>
            <w:rStyle w:val="apple-converted-space"/>
            <w:bdr w:val="none" w:sz="0" w:space="0" w:color="auto" w:frame="1"/>
          </w:rPr>
          <w:t xml:space="preserve">sezione </w:t>
        </w:r>
        <w:r w:rsidRPr="007D1EF2">
          <w:rPr>
            <w:rStyle w:val="apple-converted-space"/>
            <w:bdr w:val="none" w:sz="0" w:space="0" w:color="auto" w:frame="1"/>
          </w:rPr>
          <w:t>“</w:t>
        </w:r>
        <w:proofErr w:type="spellStart"/>
        <w:r w:rsidRPr="007D1EF2">
          <w:rPr>
            <w:rStyle w:val="apple-converted-space"/>
            <w:b/>
            <w:bdr w:val="none" w:sz="0" w:space="0" w:color="auto" w:frame="1"/>
          </w:rPr>
          <w:t>Downloads</w:t>
        </w:r>
        <w:proofErr w:type="spellEnd"/>
        <w:r w:rsidRPr="007D1EF2">
          <w:rPr>
            <w:rStyle w:val="apple-converted-space"/>
            <w:bdr w:val="none" w:sz="0" w:space="0" w:color="auto" w:frame="1"/>
          </w:rPr>
          <w:t>”</w:t>
        </w:r>
        <w:r w:rsidRPr="007D1EF2">
          <w:rPr>
            <w:rStyle w:val="apple-converted-space"/>
            <w:color w:val="F99734"/>
            <w:bdr w:val="none" w:sz="0" w:space="0" w:color="auto" w:frame="1"/>
          </w:rPr>
          <w:t xml:space="preserve"> </w:t>
        </w:r>
      </w:hyperlink>
      <w:r w:rsidRPr="007D1EF2">
        <w:rPr>
          <w:color w:val="333333"/>
        </w:rPr>
        <w:t>di questo sito</w:t>
      </w:r>
      <w:bookmarkStart w:id="0" w:name="_GoBack"/>
      <w:bookmarkEnd w:id="0"/>
      <w:r w:rsidRPr="007D1EF2">
        <w:rPr>
          <w:color w:val="333333"/>
        </w:rPr>
        <w:t xml:space="preserve">. </w:t>
      </w:r>
    </w:p>
    <w:p w:rsidR="00767F38" w:rsidRPr="007D1EF2" w:rsidRDefault="00767F38" w:rsidP="00BB0B26">
      <w:pPr>
        <w:pStyle w:val="NormaleWeb"/>
        <w:shd w:val="clear" w:color="auto" w:fill="FFFFFF"/>
        <w:spacing w:before="0" w:beforeAutospacing="0" w:after="0" w:afterAutospacing="0"/>
        <w:jc w:val="both"/>
        <w:rPr>
          <w:color w:val="333333"/>
        </w:rPr>
      </w:pPr>
      <w:r w:rsidRPr="007D1EF2">
        <w:rPr>
          <w:color w:val="333333"/>
        </w:rPr>
        <w:t xml:space="preserve">La selezione dei candidati avverrà secondo i </w:t>
      </w:r>
      <w:r w:rsidR="007D1EF2" w:rsidRPr="007D1EF2">
        <w:t xml:space="preserve">criteri di valutazione predisposti dal Dipartimento definiti ed approvati con la determinazione del Direttore Generale </w:t>
      </w:r>
      <w:proofErr w:type="gramStart"/>
      <w:r w:rsidR="007D1EF2" w:rsidRPr="007D1EF2">
        <w:t>dell’ 11</w:t>
      </w:r>
      <w:proofErr w:type="gramEnd"/>
      <w:r w:rsidR="007D1EF2" w:rsidRPr="007D1EF2">
        <w:t xml:space="preserve"> giugno 2009, n. 173.</w:t>
      </w:r>
    </w:p>
    <w:p w:rsidR="006D6576" w:rsidRPr="007D1EF2" w:rsidRDefault="00767F38" w:rsidP="00BB0B26">
      <w:pPr>
        <w:pStyle w:val="NormaleWeb"/>
        <w:shd w:val="clear" w:color="auto" w:fill="FFFFFF"/>
        <w:spacing w:before="0" w:beforeAutospacing="0" w:after="0" w:afterAutospacing="0"/>
        <w:jc w:val="both"/>
      </w:pPr>
      <w:r w:rsidRPr="007D1EF2">
        <w:t>E’ possibile scaricare la domanda di ammissione al Servizio Civile Nazionale dalla</w:t>
      </w:r>
      <w:r w:rsidRPr="007D1EF2">
        <w:rPr>
          <w:rStyle w:val="apple-converted-space"/>
          <w:color w:val="333333"/>
        </w:rPr>
        <w:t> </w:t>
      </w:r>
      <w:hyperlink r:id="rId6" w:tooltip="Downloads" w:history="1">
        <w:r w:rsidRPr="007D1EF2">
          <w:rPr>
            <w:rStyle w:val="Collegamentoipertestuale"/>
            <w:color w:val="auto"/>
            <w:u w:val="none"/>
            <w:bdr w:val="none" w:sz="0" w:space="0" w:color="auto" w:frame="1"/>
          </w:rPr>
          <w:t>sezione “</w:t>
        </w:r>
        <w:proofErr w:type="spellStart"/>
        <w:r w:rsidRPr="007D1EF2">
          <w:rPr>
            <w:rStyle w:val="Collegamentoipertestuale"/>
            <w:b/>
            <w:color w:val="auto"/>
            <w:u w:val="none"/>
            <w:bdr w:val="none" w:sz="0" w:space="0" w:color="auto" w:frame="1"/>
          </w:rPr>
          <w:t>Downloads</w:t>
        </w:r>
        <w:proofErr w:type="spellEnd"/>
        <w:r w:rsidRPr="007D1EF2">
          <w:rPr>
            <w:rStyle w:val="Collegamentoipertestuale"/>
            <w:color w:val="auto"/>
            <w:u w:val="none"/>
            <w:bdr w:val="none" w:sz="0" w:space="0" w:color="auto" w:frame="1"/>
          </w:rPr>
          <w:t>”</w:t>
        </w:r>
      </w:hyperlink>
      <w:r w:rsidRPr="007D1EF2">
        <w:rPr>
          <w:rStyle w:val="apple-converted-space"/>
        </w:rPr>
        <w:t> </w:t>
      </w:r>
      <w:r w:rsidRPr="007D1EF2">
        <w:t xml:space="preserve">di questo sito </w:t>
      </w:r>
      <w:r w:rsidR="00E943B9" w:rsidRPr="007D1EF2">
        <w:t>(</w:t>
      </w:r>
      <w:r w:rsidR="007D1EF2" w:rsidRPr="000A1157">
        <w:rPr>
          <w:b/>
        </w:rPr>
        <w:t>ALLEGATO 2</w:t>
      </w:r>
      <w:r w:rsidR="007D1EF2" w:rsidRPr="007D1EF2">
        <w:t xml:space="preserve">), </w:t>
      </w:r>
      <w:r w:rsidR="00E943B9" w:rsidRPr="007D1EF2">
        <w:t>avendo cura di indicare la sede per la quale si intende concorrere. La domanda di ammissione dovrà essere accompagnata da fotocopia di valido documento di identità personale e corredata dalla scheda contenente i dati relativi ai titoli (</w:t>
      </w:r>
      <w:r w:rsidR="007D1EF2" w:rsidRPr="000A1157">
        <w:rPr>
          <w:b/>
        </w:rPr>
        <w:t>ALLEGATO 3</w:t>
      </w:r>
      <w:r w:rsidR="007D1EF2" w:rsidRPr="007D1EF2">
        <w:t xml:space="preserve">), </w:t>
      </w:r>
      <w:r w:rsidR="00E943B9" w:rsidRPr="007D1EF2">
        <w:t xml:space="preserve">anch’essa scaricabile dalla sezione </w:t>
      </w:r>
      <w:r w:rsidR="006D6576" w:rsidRPr="007D1EF2">
        <w:t>“</w:t>
      </w:r>
      <w:proofErr w:type="spellStart"/>
      <w:r w:rsidR="006D6576" w:rsidRPr="007D1EF2">
        <w:rPr>
          <w:b/>
        </w:rPr>
        <w:t>Downloads</w:t>
      </w:r>
      <w:proofErr w:type="spellEnd"/>
      <w:r w:rsidR="006D6576" w:rsidRPr="007D1EF2">
        <w:t>”</w:t>
      </w:r>
      <w:r w:rsidRPr="007D1EF2">
        <w:t xml:space="preserve">. </w:t>
      </w:r>
    </w:p>
    <w:p w:rsidR="00E37515" w:rsidRDefault="00E37515" w:rsidP="00BB0B26">
      <w:pPr>
        <w:pStyle w:val="NormaleWeb"/>
        <w:shd w:val="clear" w:color="auto" w:fill="FFFFFF"/>
        <w:spacing w:before="0" w:beforeAutospacing="0" w:after="0" w:afterAutospacing="0"/>
      </w:pPr>
      <w:r>
        <w:t xml:space="preserve">Per qualsiasi informazione potete contattare i nostri uffici </w:t>
      </w:r>
      <w:r w:rsidR="00AF3A60">
        <w:t xml:space="preserve">dal lunedì al venerdì dalle ore 9 alle </w:t>
      </w:r>
      <w:r>
        <w:t>13</w:t>
      </w:r>
      <w:r w:rsidR="00AF3A60">
        <w:t>.</w:t>
      </w:r>
    </w:p>
    <w:p w:rsidR="005310F7" w:rsidRDefault="00E15E8E" w:rsidP="00BB0B26">
      <w:pPr>
        <w:pStyle w:val="NormaleWeb"/>
        <w:shd w:val="clear" w:color="auto" w:fill="FFFFFF"/>
        <w:spacing w:before="0" w:beforeAutospacing="0" w:after="0" w:afterAutospacing="0"/>
      </w:pPr>
      <w:r w:rsidRPr="000A1157">
        <w:rPr>
          <w:color w:val="333333"/>
        </w:rPr>
        <w:t>Termine di scadenza per la presentazione delle domande:</w:t>
      </w:r>
      <w:r w:rsidRPr="007D1EF2">
        <w:rPr>
          <w:rStyle w:val="apple-converted-space"/>
          <w:b/>
          <w:bCs/>
          <w:color w:val="333333"/>
          <w:u w:val="single"/>
          <w:bdr w:val="none" w:sz="0" w:space="0" w:color="auto" w:frame="1"/>
        </w:rPr>
        <w:t> </w:t>
      </w:r>
      <w:r w:rsidRPr="007D1EF2">
        <w:rPr>
          <w:rStyle w:val="Enfasigrassetto"/>
          <w:color w:val="333333"/>
          <w:u w:val="single"/>
          <w:bdr w:val="none" w:sz="0" w:space="0" w:color="auto" w:frame="1"/>
        </w:rPr>
        <w:t xml:space="preserve">entro le ore 14:00 del </w:t>
      </w:r>
      <w:r w:rsidR="007D1EF2" w:rsidRPr="007D1EF2">
        <w:rPr>
          <w:rStyle w:val="Enfasigrassetto"/>
          <w:color w:val="333333"/>
          <w:u w:val="single"/>
          <w:bdr w:val="none" w:sz="0" w:space="0" w:color="auto" w:frame="1"/>
        </w:rPr>
        <w:t>20 LUGLIO 2018</w:t>
      </w:r>
      <w:r w:rsidR="005310F7">
        <w:rPr>
          <w:rStyle w:val="Enfasigrassetto"/>
          <w:color w:val="333333"/>
          <w:u w:val="single"/>
          <w:bdr w:val="none" w:sz="0" w:space="0" w:color="auto" w:frame="1"/>
        </w:rPr>
        <w:t xml:space="preserve"> </w:t>
      </w:r>
      <w:r w:rsidR="005310F7" w:rsidRPr="005758AD">
        <w:t xml:space="preserve">attraverso una delle seguenti modalità: </w:t>
      </w:r>
    </w:p>
    <w:p w:rsidR="000A1157" w:rsidRPr="005310F7" w:rsidRDefault="000A1157" w:rsidP="00BB0B26">
      <w:pPr>
        <w:pStyle w:val="NormaleWeb"/>
        <w:shd w:val="clear" w:color="auto" w:fill="FFFFFF"/>
        <w:spacing w:before="0" w:beforeAutospacing="0" w:after="0" w:afterAutospacing="0"/>
        <w:rPr>
          <w:b/>
          <w:bCs/>
          <w:color w:val="333333"/>
          <w:u w:val="single"/>
          <w:bdr w:val="none" w:sz="0" w:space="0" w:color="auto" w:frame="1"/>
        </w:rPr>
      </w:pPr>
    </w:p>
    <w:p w:rsidR="005310F7" w:rsidRDefault="005310F7" w:rsidP="00BB0B26">
      <w:pPr>
        <w:jc w:val="both"/>
      </w:pPr>
      <w:r w:rsidRPr="00554824">
        <w:rPr>
          <w:color w:val="000000"/>
        </w:rPr>
        <w:t xml:space="preserve">- </w:t>
      </w:r>
      <w:r w:rsidRPr="000A1157">
        <w:rPr>
          <w:color w:val="000000"/>
        </w:rPr>
        <w:t xml:space="preserve">PEC </w:t>
      </w:r>
      <w:r w:rsidRPr="00554824">
        <w:rPr>
          <w:color w:val="000000"/>
        </w:rPr>
        <w:t xml:space="preserve">al seguente indirizzo </w:t>
      </w:r>
      <w:hyperlink r:id="rId7" w:history="1">
        <w:r w:rsidRPr="00554824">
          <w:rPr>
            <w:rStyle w:val="Collegamentoipertestuale"/>
            <w:b/>
          </w:rPr>
          <w:t>unionecomunideinebrodi@pec.it</w:t>
        </w:r>
      </w:hyperlink>
      <w:r>
        <w:rPr>
          <w:b/>
        </w:rPr>
        <w:t xml:space="preserve">. </w:t>
      </w:r>
      <w:r>
        <w:t>C</w:t>
      </w:r>
      <w:r w:rsidRPr="005758AD">
        <w:t>on riferimento a tale sistema di trasmissione si precisa che la domanda verrà accettata soltanto in caso di invio da una casella di posta elettronica certificata e solo in caso di apposita identificazione e corrispondenza dell'autore della domanda con il soggetto identificato con le credenziali PEC, oltre che in caso di sottoscrizione apposta in formato elettronico (firma digitale)</w:t>
      </w:r>
      <w:r>
        <w:t>;</w:t>
      </w:r>
    </w:p>
    <w:p w:rsidR="000A1157" w:rsidRPr="00BB0B26" w:rsidRDefault="000A1157" w:rsidP="00BB0B26">
      <w:pPr>
        <w:jc w:val="both"/>
      </w:pPr>
    </w:p>
    <w:p w:rsidR="005310F7" w:rsidRDefault="005310F7" w:rsidP="00BB0B26">
      <w:pPr>
        <w:jc w:val="both"/>
        <w:rPr>
          <w:color w:val="000000"/>
        </w:rPr>
      </w:pPr>
      <w:r w:rsidRPr="00554824">
        <w:rPr>
          <w:color w:val="000000"/>
        </w:rPr>
        <w:t>- racco</w:t>
      </w:r>
      <w:r>
        <w:rPr>
          <w:color w:val="000000"/>
        </w:rPr>
        <w:t>mandata con ricevuta di ritorno;</w:t>
      </w:r>
    </w:p>
    <w:p w:rsidR="000A1157" w:rsidRPr="00554824" w:rsidRDefault="000A1157" w:rsidP="00BB0B26">
      <w:pPr>
        <w:jc w:val="both"/>
        <w:rPr>
          <w:color w:val="000000"/>
        </w:rPr>
      </w:pPr>
    </w:p>
    <w:p w:rsidR="005310F7" w:rsidRDefault="005310F7" w:rsidP="00BB0B26">
      <w:pPr>
        <w:autoSpaceDE w:val="0"/>
        <w:autoSpaceDN w:val="0"/>
        <w:adjustRightInd w:val="0"/>
        <w:jc w:val="both"/>
        <w:rPr>
          <w:color w:val="000000"/>
        </w:rPr>
      </w:pPr>
      <w:r w:rsidRPr="00554824">
        <w:rPr>
          <w:color w:val="000000"/>
        </w:rPr>
        <w:t xml:space="preserve">- </w:t>
      </w:r>
      <w:r w:rsidRPr="005758AD">
        <w:t xml:space="preserve">presentazione diretta all'Ufficio Protocollo </w:t>
      </w:r>
      <w:r w:rsidRPr="00554824">
        <w:rPr>
          <w:color w:val="000000"/>
        </w:rPr>
        <w:t>dell’UNIONE COMUNI DEI NEBRODI c/o Comune di LONGI (ME), in qualità di Ente capofila, nel seguente orario</w:t>
      </w:r>
      <w:r>
        <w:rPr>
          <w:color w:val="000000"/>
        </w:rPr>
        <w:t xml:space="preserve"> </w:t>
      </w:r>
      <w:r w:rsidRPr="005758AD">
        <w:t>di apertura al pubblico</w:t>
      </w:r>
      <w:r>
        <w:t xml:space="preserve"> </w:t>
      </w:r>
      <w:r w:rsidR="003428E7">
        <w:rPr>
          <w:color w:val="000000"/>
        </w:rPr>
        <w:t>ovvero</w:t>
      </w:r>
      <w:r>
        <w:rPr>
          <w:color w:val="000000"/>
        </w:rPr>
        <w:t xml:space="preserve"> Martedì e Giovedì dalle ore 15,00 alle ore 18,00.</w:t>
      </w:r>
    </w:p>
    <w:p w:rsidR="00971198" w:rsidRPr="007D1EF2" w:rsidRDefault="00971198" w:rsidP="00BB0B26">
      <w:pPr>
        <w:pStyle w:val="NormaleWeb"/>
        <w:shd w:val="clear" w:color="auto" w:fill="FFFFFF"/>
        <w:spacing w:before="0" w:beforeAutospacing="0" w:after="0" w:afterAutospacing="0"/>
        <w:rPr>
          <w:rStyle w:val="Enfasigrassetto"/>
          <w:color w:val="333333"/>
          <w:u w:val="single"/>
          <w:bdr w:val="none" w:sz="0" w:space="0" w:color="auto" w:frame="1"/>
        </w:rPr>
      </w:pPr>
    </w:p>
    <w:p w:rsidR="00D57FDE" w:rsidRPr="007D1EF2" w:rsidRDefault="00971198" w:rsidP="007D1EF2">
      <w:pPr>
        <w:pStyle w:val="NormaleWeb"/>
        <w:shd w:val="clear" w:color="auto" w:fill="FFFFFF"/>
        <w:spacing w:before="0" w:beforeAutospacing="0" w:after="0" w:afterAutospacing="0" w:line="360" w:lineRule="auto"/>
        <w:rPr>
          <w:b/>
        </w:rPr>
      </w:pPr>
      <w:r w:rsidRPr="007D1EF2">
        <w:t>Sezione “</w:t>
      </w:r>
      <w:proofErr w:type="spellStart"/>
      <w:r w:rsidRPr="007D1EF2">
        <w:rPr>
          <w:b/>
        </w:rPr>
        <w:t>Downloads</w:t>
      </w:r>
      <w:proofErr w:type="spellEnd"/>
      <w:r w:rsidRPr="007D1EF2">
        <w:rPr>
          <w:b/>
        </w:rPr>
        <w:t>”:</w:t>
      </w:r>
    </w:p>
    <w:p w:rsidR="00971198" w:rsidRPr="007D1EF2" w:rsidRDefault="00971198" w:rsidP="007D1EF2">
      <w:pPr>
        <w:pStyle w:val="NormaleWeb"/>
        <w:numPr>
          <w:ilvl w:val="0"/>
          <w:numId w:val="3"/>
        </w:numPr>
        <w:shd w:val="clear" w:color="auto" w:fill="FFFFFF"/>
        <w:spacing w:before="0" w:beforeAutospacing="0" w:after="0" w:afterAutospacing="0" w:line="360" w:lineRule="auto"/>
        <w:rPr>
          <w:b/>
        </w:rPr>
      </w:pPr>
      <w:r w:rsidRPr="007D1EF2">
        <w:rPr>
          <w:b/>
        </w:rPr>
        <w:t>Bando SCN</w:t>
      </w:r>
    </w:p>
    <w:p w:rsidR="00971198" w:rsidRPr="007D1EF2" w:rsidRDefault="00971198" w:rsidP="007D1EF2">
      <w:pPr>
        <w:pStyle w:val="NormaleWeb"/>
        <w:numPr>
          <w:ilvl w:val="0"/>
          <w:numId w:val="3"/>
        </w:numPr>
        <w:shd w:val="clear" w:color="auto" w:fill="FFFFFF"/>
        <w:spacing w:before="0" w:beforeAutospacing="0" w:after="0" w:afterAutospacing="0" w:line="360" w:lineRule="auto"/>
      </w:pPr>
      <w:r w:rsidRPr="007D1EF2">
        <w:rPr>
          <w:b/>
        </w:rPr>
        <w:t xml:space="preserve">Allegato </w:t>
      </w:r>
      <w:r w:rsidR="007D1EF2" w:rsidRPr="007D1EF2">
        <w:rPr>
          <w:b/>
        </w:rPr>
        <w:t>5</w:t>
      </w:r>
      <w:r w:rsidRPr="007D1EF2">
        <w:rPr>
          <w:b/>
        </w:rPr>
        <w:t xml:space="preserve"> – </w:t>
      </w:r>
      <w:r w:rsidR="007D1EF2" w:rsidRPr="007D1EF2">
        <w:rPr>
          <w:b/>
        </w:rPr>
        <w:t>SINTESI PROGETTO</w:t>
      </w:r>
    </w:p>
    <w:p w:rsidR="00971198" w:rsidRPr="007D1EF2" w:rsidRDefault="00971198" w:rsidP="007D1EF2">
      <w:pPr>
        <w:pStyle w:val="NormaleWeb"/>
        <w:numPr>
          <w:ilvl w:val="0"/>
          <w:numId w:val="3"/>
        </w:numPr>
        <w:shd w:val="clear" w:color="auto" w:fill="FFFFFF"/>
        <w:spacing w:before="0" w:beforeAutospacing="0" w:after="0" w:afterAutospacing="0" w:line="360" w:lineRule="auto"/>
      </w:pPr>
      <w:r w:rsidRPr="007D1EF2">
        <w:rPr>
          <w:b/>
        </w:rPr>
        <w:t>Allegato 2 – domanda di ammissione</w:t>
      </w:r>
    </w:p>
    <w:p w:rsidR="00971198" w:rsidRPr="007D1EF2" w:rsidRDefault="00971198" w:rsidP="007D1EF2">
      <w:pPr>
        <w:pStyle w:val="NormaleWeb"/>
        <w:numPr>
          <w:ilvl w:val="0"/>
          <w:numId w:val="3"/>
        </w:numPr>
        <w:shd w:val="clear" w:color="auto" w:fill="FFFFFF"/>
        <w:spacing w:before="0" w:beforeAutospacing="0" w:after="0" w:afterAutospacing="0" w:line="360" w:lineRule="auto"/>
      </w:pPr>
      <w:r w:rsidRPr="007D1EF2">
        <w:rPr>
          <w:b/>
        </w:rPr>
        <w:t>Allegato 3 – Scheda titoli</w:t>
      </w:r>
    </w:p>
    <w:sectPr w:rsidR="00971198" w:rsidRPr="007D1EF2" w:rsidSect="007D1EF2">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6630A"/>
    <w:multiLevelType w:val="hybridMultilevel"/>
    <w:tmpl w:val="63400070"/>
    <w:lvl w:ilvl="0" w:tplc="06A2C724">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627FB5"/>
    <w:multiLevelType w:val="multilevel"/>
    <w:tmpl w:val="44E80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7B3D00"/>
    <w:multiLevelType w:val="hybridMultilevel"/>
    <w:tmpl w:val="1528E364"/>
    <w:lvl w:ilvl="0" w:tplc="B7860146">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F38"/>
    <w:rsid w:val="000A1157"/>
    <w:rsid w:val="000A5040"/>
    <w:rsid w:val="001043B4"/>
    <w:rsid w:val="00194C5A"/>
    <w:rsid w:val="001C5C2F"/>
    <w:rsid w:val="00290276"/>
    <w:rsid w:val="003428E7"/>
    <w:rsid w:val="00353BAB"/>
    <w:rsid w:val="003B0085"/>
    <w:rsid w:val="003B4543"/>
    <w:rsid w:val="00441BB9"/>
    <w:rsid w:val="00515A08"/>
    <w:rsid w:val="005310F7"/>
    <w:rsid w:val="005710A5"/>
    <w:rsid w:val="006D6576"/>
    <w:rsid w:val="00767F38"/>
    <w:rsid w:val="007C15F6"/>
    <w:rsid w:val="007D1EF2"/>
    <w:rsid w:val="008A620D"/>
    <w:rsid w:val="009625B8"/>
    <w:rsid w:val="00971198"/>
    <w:rsid w:val="00AF3A60"/>
    <w:rsid w:val="00BB0B26"/>
    <w:rsid w:val="00C45EA3"/>
    <w:rsid w:val="00D57FDE"/>
    <w:rsid w:val="00E15E8E"/>
    <w:rsid w:val="00E37515"/>
    <w:rsid w:val="00E50698"/>
    <w:rsid w:val="00E6795B"/>
    <w:rsid w:val="00E943B9"/>
    <w:rsid w:val="00F763BD"/>
    <w:rsid w:val="00F878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B446A4-14FD-4D88-AAC2-1842B894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qFormat/>
    <w:rsid w:val="00767F38"/>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67F38"/>
    <w:rPr>
      <w:color w:val="0000FF"/>
      <w:u w:val="single"/>
    </w:rPr>
  </w:style>
  <w:style w:type="paragraph" w:styleId="NormaleWeb">
    <w:name w:val="Normal (Web)"/>
    <w:basedOn w:val="Normale"/>
    <w:rsid w:val="00767F38"/>
    <w:pPr>
      <w:spacing w:before="100" w:beforeAutospacing="1" w:after="100" w:afterAutospacing="1"/>
    </w:pPr>
  </w:style>
  <w:style w:type="character" w:customStyle="1" w:styleId="apple-converted-space">
    <w:name w:val="apple-converted-space"/>
    <w:basedOn w:val="Carpredefinitoparagrafo"/>
    <w:rsid w:val="00767F38"/>
  </w:style>
  <w:style w:type="character" w:styleId="Enfasigrassetto">
    <w:name w:val="Strong"/>
    <w:qFormat/>
    <w:rsid w:val="00767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991">
      <w:bodyDiv w:val="1"/>
      <w:marLeft w:val="0"/>
      <w:marRight w:val="0"/>
      <w:marTop w:val="0"/>
      <w:marBottom w:val="0"/>
      <w:divBdr>
        <w:top w:val="none" w:sz="0" w:space="0" w:color="auto"/>
        <w:left w:val="none" w:sz="0" w:space="0" w:color="auto"/>
        <w:bottom w:val="none" w:sz="0" w:space="0" w:color="auto"/>
        <w:right w:val="none" w:sz="0" w:space="0" w:color="auto"/>
      </w:divBdr>
      <w:divsChild>
        <w:div w:id="1262763566">
          <w:marLeft w:val="0"/>
          <w:marRight w:val="450"/>
          <w:marTop w:val="0"/>
          <w:marBottom w:val="0"/>
          <w:divBdr>
            <w:top w:val="none" w:sz="0" w:space="0" w:color="auto"/>
            <w:left w:val="none" w:sz="0" w:space="0" w:color="auto"/>
            <w:bottom w:val="none" w:sz="0" w:space="0" w:color="auto"/>
            <w:right w:val="none" w:sz="0" w:space="0" w:color="auto"/>
          </w:divBdr>
        </w:div>
        <w:div w:id="1713268715">
          <w:marLeft w:val="0"/>
          <w:marRight w:val="450"/>
          <w:marTop w:val="0"/>
          <w:marBottom w:val="0"/>
          <w:divBdr>
            <w:top w:val="none" w:sz="0" w:space="0" w:color="auto"/>
            <w:left w:val="none" w:sz="0" w:space="0" w:color="auto"/>
            <w:bottom w:val="none" w:sz="0" w:space="0" w:color="auto"/>
            <w:right w:val="none" w:sz="0" w:space="0" w:color="auto"/>
          </w:divBdr>
          <w:divsChild>
            <w:div w:id="1215118706">
              <w:marLeft w:val="0"/>
              <w:marRight w:val="0"/>
              <w:marTop w:val="0"/>
              <w:marBottom w:val="0"/>
              <w:divBdr>
                <w:top w:val="none" w:sz="0" w:space="0" w:color="auto"/>
                <w:left w:val="none" w:sz="0" w:space="0" w:color="auto"/>
                <w:bottom w:val="none" w:sz="0" w:space="0" w:color="auto"/>
                <w:right w:val="none" w:sz="0" w:space="0" w:color="auto"/>
              </w:divBdr>
              <w:divsChild>
                <w:div w:id="16563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nionecomunideinebrodi@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fenicecooperativa.net/downloads/" TargetMode="External"/><Relationship Id="rId5" Type="http://schemas.openxmlformats.org/officeDocument/2006/relationships/hyperlink" Target="http://www.lafenicecooperativa.net/download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421</Words>
  <Characters>2405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2821</CharactersWithSpaces>
  <SharedDoc>false</SharedDoc>
  <HLinks>
    <vt:vector size="12" baseType="variant">
      <vt:variant>
        <vt:i4>5963865</vt:i4>
      </vt:variant>
      <vt:variant>
        <vt:i4>3</vt:i4>
      </vt:variant>
      <vt:variant>
        <vt:i4>0</vt:i4>
      </vt:variant>
      <vt:variant>
        <vt:i4>5</vt:i4>
      </vt:variant>
      <vt:variant>
        <vt:lpwstr>http://www.lafenicecooperativa.net/downloads/</vt:lpwstr>
      </vt:variant>
      <vt:variant>
        <vt:lpwstr/>
      </vt:variant>
      <vt:variant>
        <vt:i4>5963865</vt:i4>
      </vt:variant>
      <vt:variant>
        <vt:i4>0</vt:i4>
      </vt:variant>
      <vt:variant>
        <vt:i4>0</vt:i4>
      </vt:variant>
      <vt:variant>
        <vt:i4>5</vt:i4>
      </vt:variant>
      <vt:variant>
        <vt:lpwstr>http://www.lafenicecooperativa.net/downloads/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Giusy</dc:creator>
  <cp:keywords/>
  <cp:lastModifiedBy>Windows User</cp:lastModifiedBy>
  <cp:revision>10</cp:revision>
  <dcterms:created xsi:type="dcterms:W3CDTF">2018-07-04T09:56:00Z</dcterms:created>
  <dcterms:modified xsi:type="dcterms:W3CDTF">2018-07-04T16:03:00Z</dcterms:modified>
</cp:coreProperties>
</file>